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AB8D7" w14:textId="351012B9" w:rsidR="0065096B" w:rsidRDefault="0065096B" w:rsidP="0065096B">
      <w:pPr>
        <w:jc w:val="center"/>
        <w:rPr>
          <w:b/>
        </w:rPr>
      </w:pPr>
      <w:bookmarkStart w:id="0" w:name="_GoBack"/>
      <w:bookmarkEnd w:id="0"/>
      <w:r>
        <w:rPr>
          <w:b/>
        </w:rPr>
        <w:t>Abstract:</w:t>
      </w:r>
    </w:p>
    <w:p w14:paraId="11EB4C4B" w14:textId="4F51C169" w:rsidR="00C93EDC" w:rsidRPr="0065096B" w:rsidRDefault="00C93EDC" w:rsidP="0065096B">
      <w:pPr>
        <w:jc w:val="center"/>
        <w:rPr>
          <w:b/>
        </w:rPr>
      </w:pPr>
      <w:r w:rsidRPr="0065096B">
        <w:rPr>
          <w:b/>
        </w:rPr>
        <w:t>Let’s Talk Disability and Sex</w:t>
      </w:r>
    </w:p>
    <w:p w14:paraId="7144E1C4" w14:textId="4317F1F5" w:rsidR="00212574" w:rsidRDefault="00761913">
      <w:r w:rsidRPr="00761913">
        <w:t xml:space="preserve">Sexuality is a core component of human nature and a human right. </w:t>
      </w:r>
      <w:r>
        <w:t>S</w:t>
      </w:r>
      <w:r w:rsidRPr="00761913">
        <w:t xml:space="preserve">exuality includes how people view themselves and others, feelings about their body, respecting diversity, consent and developing healthy </w:t>
      </w:r>
      <w:r>
        <w:t xml:space="preserve">friendships and other </w:t>
      </w:r>
      <w:r w:rsidRPr="00761913">
        <w:t>r</w:t>
      </w:r>
      <w:r>
        <w:t>elationships</w:t>
      </w:r>
      <w:r w:rsidRPr="00761913">
        <w:t>.</w:t>
      </w:r>
      <w:r>
        <w:t xml:space="preserve"> </w:t>
      </w:r>
      <w:r w:rsidR="00C93EDC">
        <w:t>Our team has explored the topic of sexuality and disability</w:t>
      </w:r>
      <w:r w:rsidR="00212574">
        <w:t xml:space="preserve"> through </w:t>
      </w:r>
      <w:r w:rsidR="00D94DF2">
        <w:t>extensive</w:t>
      </w:r>
      <w:r>
        <w:t xml:space="preserve"> research</w:t>
      </w:r>
      <w:r w:rsidR="00784EC7">
        <w:t>, including</w:t>
      </w:r>
      <w:r w:rsidR="00D94DF2">
        <w:t xml:space="preserve"> literature reviews</w:t>
      </w:r>
      <w:r w:rsidR="00212574">
        <w:t>;</w:t>
      </w:r>
      <w:r w:rsidR="00D94DF2">
        <w:t xml:space="preserve"> focus groups</w:t>
      </w:r>
      <w:r w:rsidR="00212574">
        <w:t xml:space="preserve"> with</w:t>
      </w:r>
      <w:r w:rsidR="00D94DF2">
        <w:t xml:space="preserve"> young adults with disabilities and</w:t>
      </w:r>
      <w:r w:rsidR="00A91F9D">
        <w:t xml:space="preserve"> healthcare </w:t>
      </w:r>
      <w:r w:rsidR="00D0723A">
        <w:t>professionals</w:t>
      </w:r>
      <w:r w:rsidR="00A91F9D">
        <w:t xml:space="preserve"> [</w:t>
      </w:r>
      <w:r w:rsidR="00D94DF2">
        <w:t>HCPs</w:t>
      </w:r>
      <w:r w:rsidR="00784EC7">
        <w:t>)</w:t>
      </w:r>
      <w:r w:rsidR="00D94DF2">
        <w:t xml:space="preserve">; and workshops with a wide range of stakeholders. </w:t>
      </w:r>
    </w:p>
    <w:p w14:paraId="7D087F1E" w14:textId="00811C89" w:rsidR="00F31175" w:rsidRDefault="00D94DF2">
      <w:r>
        <w:t xml:space="preserve">We </w:t>
      </w:r>
      <w:r w:rsidR="00761913">
        <w:t>identified a critical lack of easily accessible information</w:t>
      </w:r>
      <w:r>
        <w:t xml:space="preserve"> addressing sexuality and disability</w:t>
      </w:r>
      <w:r w:rsidR="00761913">
        <w:t>, both for lay audiences (e.g., children and parents), and</w:t>
      </w:r>
      <w:r w:rsidR="00A91F9D">
        <w:t xml:space="preserve"> HCPs</w:t>
      </w:r>
      <w:r w:rsidR="00761913">
        <w:t xml:space="preserve">. </w:t>
      </w:r>
      <w:r w:rsidR="00194CDA">
        <w:t xml:space="preserve">To meet the need identified in our research, we used multiple methods to develop </w:t>
      </w:r>
      <w:r>
        <w:t xml:space="preserve">knowledge translation </w:t>
      </w:r>
      <w:r w:rsidR="00194CDA">
        <w:t xml:space="preserve">products </w:t>
      </w:r>
      <w:r w:rsidR="00C93EDC">
        <w:t xml:space="preserve">(e.g. infographics, videos) </w:t>
      </w:r>
      <w:r w:rsidR="00212574">
        <w:t xml:space="preserve">that focus on what sexuality means to young adults with </w:t>
      </w:r>
      <w:r w:rsidR="00784EC7">
        <w:t xml:space="preserve">a </w:t>
      </w:r>
      <w:r w:rsidR="00212574">
        <w:t>disability and how to have conversations with parents and HCPs about the topic</w:t>
      </w:r>
      <w:r w:rsidR="00194CDA">
        <w:t xml:space="preserve">. </w:t>
      </w:r>
      <w:r w:rsidR="00761913">
        <w:t>Our team partnered with lived experience experts</w:t>
      </w:r>
      <w:r w:rsidR="009D4573">
        <w:t xml:space="preserve"> (e.g. youth advisors, family leaders)</w:t>
      </w:r>
      <w:r w:rsidR="00761913">
        <w:t xml:space="preserve">, researchers, </w:t>
      </w:r>
      <w:r w:rsidR="00212574">
        <w:t>HCPs</w:t>
      </w:r>
      <w:r w:rsidR="00761913">
        <w:t xml:space="preserve"> and </w:t>
      </w:r>
      <w:r w:rsidR="00194CDA">
        <w:t xml:space="preserve">sexuality </w:t>
      </w:r>
      <w:r w:rsidR="00761913">
        <w:t>educators, as well as graphic designers and web developers</w:t>
      </w:r>
      <w:r w:rsidR="00194CDA">
        <w:t xml:space="preserve"> to </w:t>
      </w:r>
      <w:r w:rsidR="009D4573">
        <w:t>co-</w:t>
      </w:r>
      <w:r w:rsidR="00194CDA">
        <w:t xml:space="preserve">create the </w:t>
      </w:r>
      <w:r w:rsidR="00194CDA" w:rsidRPr="00212574">
        <w:rPr>
          <w:i/>
          <w:iCs/>
        </w:rPr>
        <w:t>Disability and Sexuality Resource Hub</w:t>
      </w:r>
      <w:r w:rsidR="00C93EDC">
        <w:t xml:space="preserve"> (The Hub)</w:t>
      </w:r>
      <w:r w:rsidR="00194CDA">
        <w:t>. Th</w:t>
      </w:r>
      <w:r w:rsidR="009D4573">
        <w:t xml:space="preserve">is freely available and accessible </w:t>
      </w:r>
      <w:r w:rsidR="00194CDA">
        <w:t>Hub brings</w:t>
      </w:r>
      <w:r w:rsidR="009D4573">
        <w:t xml:space="preserve"> together new resources created to meet identified gaps</w:t>
      </w:r>
      <w:r w:rsidR="00212574">
        <w:t>,</w:t>
      </w:r>
      <w:r w:rsidR="009D4573">
        <w:t xml:space="preserve"> </w:t>
      </w:r>
      <w:r w:rsidR="00212574">
        <w:t xml:space="preserve">as well as </w:t>
      </w:r>
      <w:r w:rsidR="00194CDA">
        <w:t xml:space="preserve">existing </w:t>
      </w:r>
      <w:r w:rsidR="00212574">
        <w:t xml:space="preserve">resources on this topic </w:t>
      </w:r>
      <w:r w:rsidR="00194CDA">
        <w:t>into one place.</w:t>
      </w:r>
      <w:r>
        <w:t xml:space="preserve"> It has six sections:  video impact stories, conversation guides and books, a compendium of existing resources, simulations for HCP training, research on sexuality and events. </w:t>
      </w:r>
      <w:r w:rsidR="00194CDA">
        <w:t xml:space="preserve"> One of these new resources</w:t>
      </w:r>
      <w:r w:rsidR="00212574">
        <w:t xml:space="preserve"> available</w:t>
      </w:r>
      <w:r w:rsidR="00194CDA">
        <w:t xml:space="preserve"> is an online book entitled “Becoming you: Exploring sexuality and disability” aimed at pre-teens with disabilities and their parents. </w:t>
      </w:r>
      <w:r w:rsidR="00212574">
        <w:t xml:space="preserve">Currently our focus has been raising awareness of </w:t>
      </w:r>
      <w:r w:rsidR="00784E13">
        <w:t>T</w:t>
      </w:r>
      <w:r w:rsidR="00212574">
        <w:t xml:space="preserve">he Hub and disseminating the various knowledge translation products found within it.  Dissemination efforts have included internal organizational presentations, social media (e.g. Twitter, Instagram) and media (e.g TV interview). </w:t>
      </w:r>
      <w:r w:rsidR="009D4573">
        <w:t>This presentation will</w:t>
      </w:r>
      <w:r w:rsidR="00212574">
        <w:t>:</w:t>
      </w:r>
      <w:r w:rsidR="009D4573">
        <w:t xml:space="preserve"> provide a brief overview of the research on this topic area, share how </w:t>
      </w:r>
      <w:r w:rsidR="0065096B">
        <w:t>T</w:t>
      </w:r>
      <w:r w:rsidR="009D4573">
        <w:t xml:space="preserve">he Hub was created using best practices in knowledge translation, and showcase resources </w:t>
      </w:r>
      <w:r w:rsidR="00784E13">
        <w:t>that</w:t>
      </w:r>
      <w:r w:rsidR="009D4573">
        <w:t xml:space="preserve"> support </w:t>
      </w:r>
      <w:r w:rsidR="00784E13">
        <w:t xml:space="preserve">different audiences to have </w:t>
      </w:r>
      <w:r w:rsidR="009D4573">
        <w:t>conversations about disability and sexuality.</w:t>
      </w:r>
    </w:p>
    <w:p w14:paraId="4B5844A6" w14:textId="77777777" w:rsidR="00212574" w:rsidRDefault="00212574"/>
    <w:sectPr w:rsidR="002125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3B63E" w16cex:dateUtc="2023-01-07T14:13:00Z"/>
  <w16cex:commentExtensible w16cex:durableId="2765420D" w16cex:dateUtc="2023-01-08T18:22:00Z"/>
  <w16cex:commentExtensible w16cex:durableId="27654292" w16cex:dateUtc="2023-01-08T18:24:00Z"/>
  <w16cex:commentExtensible w16cex:durableId="2763B9F4" w16cex:dateUtc="2023-01-07T14:29:00Z"/>
  <w16cex:commentExtensible w16cex:durableId="27654220" w16cex:dateUtc="2023-01-08T18:22:00Z"/>
  <w16cex:commentExtensible w16cex:durableId="276546A7" w16cex:dateUtc="2023-01-08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82ADF5" w16cid:durableId="2763B63E"/>
  <w16cid:commentId w16cid:paraId="0989CEF9" w16cid:durableId="2765420D"/>
  <w16cid:commentId w16cid:paraId="48B1F4AA" w16cid:durableId="27654292"/>
  <w16cid:commentId w16cid:paraId="17D3936F" w16cid:durableId="2763B9F4"/>
  <w16cid:commentId w16cid:paraId="1263F891" w16cid:durableId="27654220"/>
  <w16cid:commentId w16cid:paraId="49BA5B0E" w16cid:durableId="276546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13"/>
    <w:rsid w:val="00005073"/>
    <w:rsid w:val="00194CDA"/>
    <w:rsid w:val="00212574"/>
    <w:rsid w:val="0047408F"/>
    <w:rsid w:val="005F54C6"/>
    <w:rsid w:val="0065096B"/>
    <w:rsid w:val="00761913"/>
    <w:rsid w:val="00784E13"/>
    <w:rsid w:val="00784EC7"/>
    <w:rsid w:val="009D4573"/>
    <w:rsid w:val="00A91F9D"/>
    <w:rsid w:val="00C93EDC"/>
    <w:rsid w:val="00D0723A"/>
    <w:rsid w:val="00D94DF2"/>
    <w:rsid w:val="00EF086D"/>
    <w:rsid w:val="00F3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6DE7"/>
  <w15:chartTrackingRefBased/>
  <w15:docId w15:val="{CA62DF44-5A65-49D3-85BE-D955EAC9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3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E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3E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McPherson</dc:creator>
  <cp:keywords/>
  <dc:description/>
  <cp:lastModifiedBy>Shelley Romoff</cp:lastModifiedBy>
  <cp:revision>2</cp:revision>
  <dcterms:created xsi:type="dcterms:W3CDTF">2023-01-12T21:06:00Z</dcterms:created>
  <dcterms:modified xsi:type="dcterms:W3CDTF">2023-01-12T21:06:00Z</dcterms:modified>
</cp:coreProperties>
</file>